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+*yqw*sEu*yDd*sFm*ugB*dzb*Adx*ubr*vrm*jus*zew*-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+*eDs*lyd*lyd*lyd*lyd*rmD*fDw*Ckj*rBi*rEi*zfE*-</w:t>
            </w:r>
            <w:r>
              <w:rPr>
                <w:rFonts w:ascii="PDF417x" w:hAnsi="PDF417x"/>
                <w:sz w:val="24"/>
                <w:szCs w:val="24"/>
              </w:rPr>
              <w:br/>
              <w:t>+*ftw*vcs*brm*DAu*Bcc*nqB*lkv*Aok*cEC*kuc*onA*-</w:t>
            </w:r>
            <w:r>
              <w:rPr>
                <w:rFonts w:ascii="PDF417x" w:hAnsi="PDF417x"/>
                <w:sz w:val="24"/>
                <w:szCs w:val="24"/>
              </w:rPr>
              <w:br/>
              <w:t>+*ftA*Dxi*jps*oBt*Dbt*mbq*uyb*tkx*BDu*bpw*uws*-</w:t>
            </w:r>
            <w:r>
              <w:rPr>
                <w:rFonts w:ascii="PDF417x" w:hAnsi="PDF417x"/>
                <w:sz w:val="24"/>
                <w:szCs w:val="24"/>
              </w:rPr>
              <w:br/>
              <w:t>+*xjq*cky*ruC*iDb*aaj*gxy*Aif*zFl*jbb*zfB*uzq*-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785825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D63EA5D" w14:textId="0D95B4FA" w:rsidR="00922DDC" w:rsidRPr="00785825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785825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GAREŠNICA</w:t>
      </w:r>
    </w:p>
    <w:p w14:paraId="63BCB5A8" w14:textId="517BE5BC" w:rsidR="00DC2F7E" w:rsidRPr="00785825" w:rsidRDefault="000A6040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UPRAVNI ODJEL ZA DRUŠTVENE DJELATNOSTI</w:t>
      </w:r>
    </w:p>
    <w:p w14:paraId="19293C15" w14:textId="754DE94B" w:rsidR="000A6040" w:rsidRPr="00785825" w:rsidRDefault="000A6040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IMOVINU I OPĆE POSLOVE</w:t>
      </w:r>
    </w:p>
    <w:p w14:paraId="3379EE20" w14:textId="5527507A" w:rsidR="00B92D0F" w:rsidRPr="00785825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67B11731" w14:textId="77C2F2BF" w:rsidR="00B92D0F" w:rsidRPr="00785825" w:rsidRDefault="00C9578C" w:rsidP="00B92D0F">
      <w:pPr>
        <w:rPr>
          <w:rFonts w:ascii="Times New Roman" w:hAnsi="Times New Roman" w:cs="Times New Roman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112-02/25-01/4</w:t>
      </w:r>
      <w:r w:rsidR="008C5FE5"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785825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2103-4-05-25-1</w:t>
      </w:r>
    </w:p>
    <w:p w14:paraId="4445648A" w14:textId="4C017AD6" w:rsidR="00B92D0F" w:rsidRPr="00785825" w:rsidRDefault="004A27C7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785825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09.10.2025.</w:t>
      </w:r>
      <w:r w:rsid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FD24ED0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Na temelju članka 17. i članka 19. stavka 1. Zakona o službenicima i namještenicima u lokalnoj i područnoj samoupravi (Narodne novine broj 86/08,61/11,04/18, 112/19 i 17/25 – dalje u tekstu ZSN), </w:t>
      </w: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privremena</w:t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pročelnica Upravnog odjela za društvene djelatnosti, imovinu i opće poslove Grada Garešnice raspisuje </w:t>
      </w:r>
    </w:p>
    <w:p w14:paraId="7226710E" w14:textId="77777777" w:rsidR="00785825" w:rsidRPr="00785825" w:rsidRDefault="00785825" w:rsidP="00785825">
      <w:pPr>
        <w:spacing w:before="240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JAVNI NATJEČAJ</w:t>
      </w:r>
    </w:p>
    <w:p w14:paraId="47CC0AB7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 xml:space="preserve">za prijam u službu na neodređeno vrijeme u Upravni odjel za </w:t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društvene djelatnosti, imovinu i opće poslove </w:t>
      </w:r>
      <w:r w:rsidRPr="00785825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 xml:space="preserve">Grada Garešnice na radno mjesto </w:t>
      </w:r>
      <w:r w:rsidRPr="00785825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referent za uredsko poslovanje i odnose s javnošću </w:t>
      </w:r>
      <w:r w:rsidRPr="00785825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>– 1 izvršitelj uz obvezni probni rad od tri mjeseca.</w:t>
      </w:r>
    </w:p>
    <w:p w14:paraId="79C3E638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</w:pPr>
    </w:p>
    <w:p w14:paraId="6B63E714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 xml:space="preserve">Za navedeno radno mjesto kandidati moraju ispunjavati </w:t>
      </w:r>
      <w:r w:rsidRPr="00785825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opće uvjete za prijam u službu</w:t>
      </w:r>
      <w:r w:rsidRPr="00785825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>, propisane u članku 12. ZSN-a:</w:t>
      </w:r>
    </w:p>
    <w:p w14:paraId="72A4EA77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1.  punoljetnost</w:t>
      </w:r>
    </w:p>
    <w:p w14:paraId="3BC3CF57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2.  hrvatsko državljanstvo</w:t>
      </w:r>
    </w:p>
    <w:p w14:paraId="61F61D09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3. zdravstvena sposobnost za obavljanje poslova radnog mjesta na koje se osoba prima. </w:t>
      </w:r>
    </w:p>
    <w:p w14:paraId="39C4D9B5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FE0BCC2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Osim općih uvjeta za prijam u službu i raspored, kandidati moraju ispunjavati i sljedeće </w:t>
      </w:r>
      <w:r w:rsidRPr="00785825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posebne uvjete za prijam u službu:</w:t>
      </w:r>
    </w:p>
    <w:p w14:paraId="7BB64DAB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1. srednja stručna sprema ekonomske, upravne, birotehničke, trgovačke ili druge odgovarajuće struke ili gimnazijskog programa</w:t>
      </w:r>
    </w:p>
    <w:p w14:paraId="1BCE883E" w14:textId="77777777" w:rsidR="00785825" w:rsidRPr="00785825" w:rsidRDefault="00785825" w:rsidP="00785825">
      <w:pPr>
        <w:jc w:val="both"/>
        <w:rPr>
          <w:rFonts w:ascii="Times New Roman" w:eastAsia="Calibri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2. </w:t>
      </w:r>
      <w:r w:rsidRPr="00785825">
        <w:rPr>
          <w:rFonts w:ascii="Times New Roman" w:eastAsia="Calibri" w:hAnsi="Times New Roman" w:cs="Times New Roman"/>
          <w:noProof w:val="0"/>
          <w:lang w:eastAsia="hr-HR"/>
        </w:rPr>
        <w:t>najmanje 1 godina radnog iskustva na odgovarajućim poslovima,</w:t>
      </w:r>
    </w:p>
    <w:p w14:paraId="5D4D7462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Calibri" w:hAnsi="Times New Roman" w:cs="Times New Roman"/>
          <w:noProof w:val="0"/>
          <w:lang w:eastAsia="hr-HR"/>
        </w:rPr>
        <w:t xml:space="preserve">3. </w:t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položen državni ispit I. razine</w:t>
      </w:r>
    </w:p>
    <w:p w14:paraId="7F76C6D6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5. poznavanje rada na računalu.</w:t>
      </w:r>
    </w:p>
    <w:p w14:paraId="0AB70DE2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Služba se zasniva na neodređeno vrijeme uz obvezni probni rad od tri mjeseca sukladno članku 26. stavku 2. ZSN-a.</w:t>
      </w:r>
    </w:p>
    <w:p w14:paraId="2B9C609C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Na javni natječaj se mogu javiti osobe oba spola sukladno članku 13. Zakona o ravnopravnosti spolova („Narodne novine“, broj: 82/08, i 69/17), a izrazi koji se koriste u ovom natječaju za osobe u muškom rodu, uporabljeni su neutralno i odnose se jednako na muške i ženske osobe.</w:t>
      </w:r>
    </w:p>
    <w:p w14:paraId="2932FB6B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 službu ne može biti primljena osoba za čiji prijam postoje zapreke iz članaka 15. i 16. ZSN-a. </w:t>
      </w:r>
    </w:p>
    <w:p w14:paraId="23E3FAEF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Na javni natječaj mogu se prijaviti i osobe koje nemaju položen državni ispit pod uvjetom da ga polože u roku od godine dana od prijma u službu.</w:t>
      </w:r>
    </w:p>
    <w:p w14:paraId="7C1E6C1A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 xml:space="preserve">Za prijam u službu osobe koja je strani državljanin ili osoba bez državljanstva, osim ispunjavanja uvjeta propisanih posebnim zakonom, potrebno je prethodno odobrenje tijela državne uprave nadležnog za službeničke odnose. </w:t>
      </w:r>
    </w:p>
    <w:p w14:paraId="36261403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Podnošenjem prijave na ovaj javni natječaj podnositelji prijave su suglasni i daju privolu za obradu osobnih podataka navedenih u prijavi na natječaj isključivo u svrhu provedbe natječaja, sukladno Općoj uredbi o zaštiti podataka (EU) 2016/679 i Zakonu o provedbi Opće uredbe o zaštiti podataka (Narodne novine broj 42/18).</w:t>
      </w:r>
    </w:p>
    <w:p w14:paraId="6DDA8696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U pisanoj prijavi na javni natječaj navode se osobni podaci podnositelja prijave (ime i prezime, adresa stanovanja, kontakt telefon ili mobitel, adresa elektroničke pošte), naziv radnog mjesta i upravnog tijela na koje se prijavljuje.</w:t>
      </w:r>
    </w:p>
    <w:p w14:paraId="736A1DFA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Uz vlastoručno potpisanu prijavu na javni natječaj, kandidati su dužni priložiti:</w:t>
      </w:r>
    </w:p>
    <w:p w14:paraId="490CF8D4" w14:textId="7777777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- životopis,</w:t>
      </w:r>
    </w:p>
    <w:p w14:paraId="11B2C458" w14:textId="7777777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- dokaz o hrvatskom državljanstvu (preslika važeće osobne iskaznice, domovnice, putovnice ili elektronički   zapis iz Knjige državljana),</w:t>
      </w:r>
    </w:p>
    <w:p w14:paraId="122329F4" w14:textId="77777777" w:rsid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- dokaz o stručnoj spremi (preslik svjedodžbe),</w:t>
      </w:r>
    </w:p>
    <w:p w14:paraId="15B518C1" w14:textId="7777777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4C522E8" w14:textId="5F83545E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 xml:space="preserve">- vlastoručno potpisana izjava kandidata o nepostojanju zapreka iz članaka 15. i 16. ZSN-a (izjavu nije   potrebno </w:t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ovjeravati),</w:t>
      </w:r>
    </w:p>
    <w:p w14:paraId="49D91CE9" w14:textId="77777777" w:rsidR="00785825" w:rsidRPr="00785825" w:rsidRDefault="00785825" w:rsidP="00785825">
      <w:pPr>
        <w:tabs>
          <w:tab w:val="left" w:pos="0"/>
          <w:tab w:val="left" w:pos="567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</w:t>
      </w:r>
      <w:r w:rsidRPr="00785825">
        <w:rPr>
          <w:rFonts w:ascii="Times New Roman" w:eastAsia="Times New Roman" w:hAnsi="Times New Roman" w:cs="Times New Roman"/>
          <w:noProof w:val="0"/>
          <w:color w:val="EE0000"/>
          <w:lang w:eastAsia="hr-HR"/>
        </w:rPr>
        <w:t xml:space="preserve"> </w:t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dokaz o poznavanju rada na računalu (uvjerenje, svjedodžba i sl.) ili vlastoručno potpisana izjava, koju ne treba ovjeravati, o poznavanju rada na računalu,</w:t>
      </w:r>
    </w:p>
    <w:p w14:paraId="2936EF96" w14:textId="7777777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</w:t>
      </w:r>
      <w:r w:rsidRPr="00785825">
        <w:rPr>
          <w:rFonts w:ascii="Times New Roman" w:eastAsia="Times New Roman" w:hAnsi="Times New Roman" w:cs="Times New Roman"/>
          <w:noProof w:val="0"/>
          <w:color w:val="EE0000"/>
          <w:lang w:eastAsia="hr-HR"/>
        </w:rPr>
        <w:t xml:space="preserve"> </w:t>
      </w: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dokaz o položenom državnom ispitu I. razine (ukoliko ga je kandidat položio - preslika),</w:t>
      </w:r>
    </w:p>
    <w:p w14:paraId="3B921845" w14:textId="7777777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color w:val="EE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 dokaz o ukupnom radnom iskustvu (a) i radnom iskustvu na odgovarajućim poslovima u trajanju od   najmanje jedne (1) godine za radno mjesto referent za uredsko poslovanje i odnose s javnošću (b):</w:t>
      </w:r>
    </w:p>
    <w:p w14:paraId="6EB9F38B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a) elektronički zapis (u slučaju da je osiguranik podnio zahtjev u elektroničkom obliku preko korisničkih stranica Hrvatskoga zavoda za mirovinsko osiguranje), odnosno potvrda o podacima evidentiranim u matičnoj evidenciji Hrvatskoga zavoda za mirovinsko osiguranje koju Zavod na osobno traženje osiguranika izdaje na šalterima područnih službi/ureda Hrvatskoga zavoda za mirovinsko osiguranje, a koji zapis/potvrda </w:t>
      </w: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ne smije biti stariji od dana objave Javnog natječaja u Narodnim novinama</w:t>
      </w:r>
    </w:p>
    <w:p w14:paraId="6EC10B96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b) preslika ugovora o radu ili rješenja o rasporedu ili potvrdu poslodavca (koja mora sadržavati vrstu poslova koju je obavljao, vrstu stručne spreme tih poslova i vremenska razdoblja u kojem je kandidat obavljao navedene poslove), a koje je evidentirano u elektroničkom zapisu Hrvatskog zavoda za mirovinsko osiguranje.</w:t>
      </w:r>
    </w:p>
    <w:p w14:paraId="7EE66F80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Ako kandidati uz prijavu prilože dokumente u kojima osobni podaci nisu istovjetni, dužni su dostaviti i dokaz o njihovoj promjeni (preslik vjenčanog lista ili rodnog lista i sl.).</w:t>
      </w:r>
    </w:p>
    <w:p w14:paraId="695084FF" w14:textId="20BC055C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Isprave se prilažu u neovjerenom presliku izvornika</w:t>
      </w:r>
      <w:r w:rsidR="00C72E4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510B2272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 xml:space="preserve">Osobe koje imaju pravo prednosti kod prijma u službu prema posebnom zakonu, dužne su u prijavi na javni natječaj pozvati se na to pravo, odnosno uz prijavu priložiti svu propisanu dokumentaciju prema posebnom zakonu i ima prednost u odnosu na ostale kandidate samo pod jednakim uvjetima. </w:t>
      </w:r>
    </w:p>
    <w:p w14:paraId="33355A43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Osobe koje se pozivaju na pravo prednosti sukladno članku 101. Zakona o hrvatskim braniteljima iz Domovinskog rata i članovima njihovih obitelji (Narodne novine broj 121/17, 98/19, 84/21 i 156/23), uz prijavu na natječaj dužne su, osim dokaza o ispunjavanju traženih uvjeta iz javnog natječaja priložiti i sve potrebne dokaze o ostvarivanju prava prednosti prilikom zapošljavanja iz članka 103. Zakona dostupne na poveznici Ministarstva hrvatskih branitelja:</w:t>
      </w:r>
    </w:p>
    <w:p w14:paraId="20D496EE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hyperlink r:id="rId6" w:history="1">
        <w:r w:rsidRPr="00785825">
          <w:rPr>
            <w:rFonts w:ascii="Times New Roman" w:eastAsia="Times New Roman" w:hAnsi="Times New Roman" w:cs="Times New Roman"/>
            <w:noProof w:val="0"/>
            <w:color w:val="0563C1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AEF318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Osobe koje se pozivaju na prednost pri zapošljavanju sukladno članku 48.f Zakona o zaštiti vojnih i civilnih invalida rata (Narodne novine broj, 33/92, 77/92, 27/93, 58/93, 2/94, 76/94, 108/95, 108/96, 82/01, 103/03, 148/13 i 98/19 ) uz prijavu na natječaj dužne su, osim dokaza o ispunjavanja traženih uvjeta, priložiti i rješenje, odnosno potvrdu iz koje je vidljivo spomenuto pravo.</w:t>
      </w:r>
    </w:p>
    <w:p w14:paraId="50B08FE6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Osobe koje se pozivaju na prednost pri zapošljavanju u skladu s člankom 9. Zakona o profesionalnoj rehabilitaciji i zapošljavanja osoba s invaliditetom (Narodne novine broj 157/13, 152/14, 39/18, i 32/20) uz prijavu na natječaj dužne su, osim dokaza o ispunjavanja traženih uvjeta, priložiti i dokaz o utvrđenom statusu osobe s invaliditetom.</w:t>
      </w:r>
    </w:p>
    <w:p w14:paraId="208D3C87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Osobe koje se pozivaju na prednost pri zapošljavanju u skladu s člankom 47. Zakona o civilnim stradalnicima iz Domovinskog rata (Narodne novine broj 84/21), uz prijavu na natječaj dužne su, osim dokaza o ispunjavanja traženih uvjeta iz javnog natječaja priložiti i sve potrebne dokaze o ostvarivanju prava prednosti prilikom zapošljavanja iz članka 49. Zakona o civilnim stradalnicima iz Domovinskog rata: </w:t>
      </w:r>
    </w:p>
    <w:p w14:paraId="6557D5F1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hyperlink r:id="rId7" w:history="1">
        <w:r w:rsidRPr="00785825">
          <w:rPr>
            <w:rFonts w:ascii="Times New Roman" w:eastAsia="Times New Roman" w:hAnsi="Times New Roman" w:cs="Times New Roman"/>
            <w:noProof w:val="0"/>
            <w:color w:val="0563C1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5B762A7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Osobe koje se pozivaju na prednost pri zapošljavanju u skladu sa člankom 22. Ustavnog zakona o pravima nacionalnih manjina („Narodne novine, broj:155/02, 47/10, 80/10 i 93/11) dužne su  u prijavi na javni natječaj pozvati se na to pravo te imaju prednost u odnosu na ostale kandidate samo pod jednakim uvjetima. Uz prijavu na javni natječaj, pored dokaza o ispunjavanju traženih uvjeta, nisu dužne dokazivati svoj status pripadnika nacionalne manjine.</w:t>
      </w:r>
    </w:p>
    <w:p w14:paraId="17509449" w14:textId="77777777" w:rsidR="00785825" w:rsidRPr="00785825" w:rsidRDefault="00785825" w:rsidP="00785825">
      <w:pPr>
        <w:tabs>
          <w:tab w:val="left" w:pos="0"/>
          <w:tab w:val="left" w:pos="567"/>
        </w:tabs>
        <w:spacing w:after="200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Izabrani kandidat biti će pozvan da sukladno članku 23.c ZSN-a u primjerenom roku, a  prije donošenja rješenja o prijmu u službu, dostavi:</w:t>
      </w:r>
    </w:p>
    <w:p w14:paraId="0955727D" w14:textId="7777777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- uvjerenje nadležnog suda da se protiv njega ne vodi kazneni postupak - ne starije od dana objave Javnog natječaja u Narodnim novinama</w:t>
      </w:r>
    </w:p>
    <w:p w14:paraId="2E15E134" w14:textId="7777777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- uvjerenje o zdravstvenoj sposobnosti za obavljanje poslova radnog mjesta</w:t>
      </w:r>
    </w:p>
    <w:p w14:paraId="186D5FC9" w14:textId="7777777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- na uvid izvornike dokaza o ispunjavanju formalnih uvjeta iz javnog natječaja, čije su preslike priložene uz prijavu na javni natječaj uz upozorenje da nedostavljanje traženih isprava smatra odustankom od prijma u  službu.</w:t>
      </w:r>
    </w:p>
    <w:p w14:paraId="047D75C7" w14:textId="4C487317" w:rsidR="00785825" w:rsidRPr="00785825" w:rsidRDefault="00785825" w:rsidP="00785825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>Troškove izdavanja uvjerenja o zdravstvenoj sposobnosti snosi Grad Garešnica, a u slučaju odustanka kandidata od prijma u službu, kandidat sam snosi troškove izdavanja uvjerenja o zdravstvenoj sposobnosti.</w:t>
      </w:r>
    </w:p>
    <w:p w14:paraId="5C1BF78F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Nakon izbora kandidata, a prije donošenja rješenja o prijmu u službu za izabranog kandidata upravno tijelo nadležno za službeničke odnose provjerit će po službenoj dužnosti postoji li zapreka za prijam u službu zbog pravomoćne osuđivanosti izabranog kandidata za kazneno djelo iz članka 15. ZSN-a te zapreke iz članka 16. ZSN-a.</w:t>
      </w:r>
    </w:p>
    <w:p w14:paraId="37F4FF7E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Urednom prijavom smatra se vlastoručno potpisana prijava koja sadrži sve podatke i priloge navedene u javnom natječaju.</w:t>
      </w:r>
    </w:p>
    <w:p w14:paraId="4CFA56BF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Osobe koje ne podnesu pravodobne i uredne (potpune) prijave ili ne ispunjavaju formalne uvjete iz javnog natječaja, ne smatraju se kandidatima prijavljenim na javni natječaj i dostavlja im se obavijest o razlozima zbog kojih se ne smatraju kandidatima prijavljenim na javni natječaj. Protiv navedene obavijesti, osobe kojima je obavijest dostavljena nemaju pravo podnošenja pravnog lijeka.</w:t>
      </w:r>
    </w:p>
    <w:p w14:paraId="3ADEAC49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Za kandidate prijavljene na javni natječaj koji ispunjavaju formalne uvjete natječaja provest će se prethodna provjera znanja i sposobnosti pisanim testiranjem i intervjuom. Intervju se provodi samo s kandidatima koji su ostvarili najmanje 50% bodova na testiranju.</w:t>
      </w:r>
    </w:p>
    <w:p w14:paraId="0B8450A1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Ako kandidat ne pristupi prethodnoj provjeri znanja, smatra se da je povukao prijavu na javni natječaj.</w:t>
      </w:r>
    </w:p>
    <w:p w14:paraId="6E15D760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 xml:space="preserve">Opis poslova i podaci o plaći radnog mjesta koje se popunjava javnim natječajem, način obavljanja prethodne provjere znanja i sposobnosti kandidata, područje provjere, te pravni i drugi izvori za pripremanje kandidata za tu provjeru objaviti će se na službenoj web-stranici Grada Garešnice, </w:t>
      </w:r>
      <w:hyperlink r:id="rId8" w:history="1">
        <w:r w:rsidRPr="00785825">
          <w:rPr>
            <w:rFonts w:ascii="Times New Roman" w:eastAsia="Times New Roman" w:hAnsi="Times New Roman" w:cs="Times New Roman"/>
            <w:noProof w:val="0"/>
            <w:u w:val="single"/>
            <w:lang w:eastAsia="hr-HR"/>
          </w:rPr>
          <w:t>www.garesnica.eu</w:t>
        </w:r>
      </w:hyperlink>
      <w:r w:rsidRPr="00785825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</w:p>
    <w:p w14:paraId="56F46221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Na web-stranici www.garesnica.eu i na oglasnoj ploči u zgradi gradske uprave, Garešnica, Vladimira Nazora 20A, bit će objavljeno vrijeme i mjesto održavanja prethodne provjere znanja i sposobnosti kandidata, najmanje pet dana prije održavanja provjere.</w:t>
      </w:r>
    </w:p>
    <w:p w14:paraId="78656753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U roku od 60 dana od isteka roka za podnošenje prijava na javni natječaj, donijeti će se rješenje o prijmu u službu ili obavijest o obustavi postupka javnog natječaja na temelju članka 24. ZSN-a.</w:t>
      </w:r>
    </w:p>
    <w:p w14:paraId="6539C519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 xml:space="preserve">Rješenje o prijmu u službu izabranog kandidata dostavlja se javnom objavom na mrežnim stranicama Grada Garešnice </w:t>
      </w:r>
      <w:hyperlink r:id="rId9" w:history="1">
        <w:r w:rsidRPr="00785825">
          <w:rPr>
            <w:rFonts w:ascii="Times New Roman" w:eastAsia="Times New Roman" w:hAnsi="Times New Roman" w:cs="Times New Roman"/>
            <w:noProof w:val="0"/>
            <w:u w:val="single"/>
            <w:lang w:eastAsia="hr-HR"/>
          </w:rPr>
          <w:t>www.garesnica.eu</w:t>
        </w:r>
      </w:hyperlink>
      <w:r w:rsidRPr="00785825">
        <w:rPr>
          <w:rFonts w:ascii="Times New Roman" w:eastAsia="Times New Roman" w:hAnsi="Times New Roman" w:cs="Times New Roman"/>
          <w:noProof w:val="0"/>
          <w:lang w:eastAsia="hr-HR"/>
        </w:rPr>
        <w:t>.</w:t>
      </w:r>
    </w:p>
    <w:p w14:paraId="744B4A4A" w14:textId="77777777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Dostava rješenja svim kandidatima smatra se obavljenom istekom osmog dana od dana javne objave rješenja na mrežnoj stranici Grada Garešnice.</w:t>
      </w:r>
    </w:p>
    <w:p w14:paraId="076DDC8B" w14:textId="413DA712" w:rsidR="00785825" w:rsidRPr="00785825" w:rsidRDefault="00785825" w:rsidP="0078582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Prijave na javni natječaj s potrebnom dokumentacijom i dokazima o ispunjavanju uvjeta javnog natječaja podnose se u roku od </w:t>
      </w:r>
      <w:r w:rsidRPr="00785825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8 dana </w:t>
      </w: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od objave javnog natječaja u Narodnim novinama na adresu: Grad Garešnica, Vladimira Nazora 20A s obveznom naznakom: »Za natječaj za prijam u Upravni odjel za društvene djelatnosti, imovinu i opće poslove Grada Garešnice – na radno mjesto referent za uredsko poslovanje i odnose s javnošću</w:t>
      </w:r>
      <w:r w:rsidR="007229B0">
        <w:rPr>
          <w:rFonts w:ascii="Times New Roman" w:eastAsia="Times New Roman" w:hAnsi="Times New Roman" w:cs="Times New Roman"/>
          <w:noProof w:val="0"/>
          <w:lang w:eastAsia="hr-HR"/>
        </w:rPr>
        <w:t xml:space="preserve"> – ne otvaraj</w:t>
      </w:r>
      <w:r w:rsidRPr="00785825">
        <w:rPr>
          <w:rFonts w:ascii="Times New Roman" w:eastAsia="Times New Roman" w:hAnsi="Times New Roman" w:cs="Times New Roman"/>
          <w:noProof w:val="0"/>
          <w:lang w:eastAsia="hr-HR"/>
        </w:rPr>
        <w:t xml:space="preserve">«, </w:t>
      </w:r>
      <w:r w:rsidRPr="00785825">
        <w:rPr>
          <w:rFonts w:ascii="Times New Roman" w:eastAsia="Calibri" w:hAnsi="Times New Roman" w:cs="Times New Roman"/>
          <w:noProof w:val="0"/>
        </w:rPr>
        <w:t>preporučenom poštom ili neposredno na urudžbeni zapisnik gradske uprave Grada Garešnice</w:t>
      </w:r>
      <w:r w:rsidR="00C72E41">
        <w:rPr>
          <w:rFonts w:ascii="Times New Roman" w:eastAsia="Calibri" w:hAnsi="Times New Roman" w:cs="Times New Roman"/>
          <w:noProof w:val="0"/>
        </w:rPr>
        <w:t>.</w:t>
      </w:r>
    </w:p>
    <w:p w14:paraId="1CB26417" w14:textId="77777777" w:rsidR="00785825" w:rsidRPr="00785825" w:rsidRDefault="00785825" w:rsidP="00785825">
      <w:pPr>
        <w:spacing w:before="240"/>
        <w:ind w:left="5103" w:firstLine="7"/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2B6848D" w14:textId="77777777" w:rsidR="00785825" w:rsidRPr="00785825" w:rsidRDefault="00785825" w:rsidP="00785825">
      <w:pPr>
        <w:spacing w:before="240"/>
        <w:ind w:left="5103" w:firstLine="7"/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F07BF8F" w14:textId="77777777" w:rsidR="00785825" w:rsidRPr="00785825" w:rsidRDefault="00785825" w:rsidP="00785825">
      <w:pPr>
        <w:spacing w:before="240"/>
        <w:ind w:left="5103" w:firstLine="7"/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>PRIVREMENA PROČELNICA</w:t>
      </w:r>
    </w:p>
    <w:p w14:paraId="574C9C7A" w14:textId="77777777" w:rsidR="00785825" w:rsidRPr="00785825" w:rsidRDefault="00785825" w:rsidP="00785825">
      <w:pPr>
        <w:spacing w:before="240"/>
        <w:ind w:left="5103"/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  <w:r w:rsidRPr="00785825">
        <w:rPr>
          <w:rFonts w:ascii="Times New Roman" w:eastAsia="Times New Roman" w:hAnsi="Times New Roman" w:cs="Times New Roman"/>
          <w:noProof w:val="0"/>
          <w:lang w:eastAsia="hr-HR"/>
        </w:rPr>
        <w:t xml:space="preserve">Adela Labaš, </w:t>
      </w:r>
      <w:r w:rsidRPr="00785825">
        <w:rPr>
          <w:rFonts w:ascii="Times New Roman" w:eastAsia="Times New Roman" w:hAnsi="Times New Roman" w:cs="Times New Roman"/>
          <w:lang w:eastAsia="hr-HR"/>
        </w:rPr>
        <w:t>mag.admin.publ.</w:t>
      </w:r>
    </w:p>
    <w:p w14:paraId="311BE8C3" w14:textId="77777777" w:rsidR="00785825" w:rsidRPr="00785825" w:rsidRDefault="00785825" w:rsidP="00785825">
      <w:pPr>
        <w:spacing w:before="240"/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6BD3EA9" w14:textId="77777777" w:rsidR="00785825" w:rsidRPr="00785825" w:rsidRDefault="00785825" w:rsidP="00785825">
      <w:pPr>
        <w:spacing w:before="240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519873F" w14:textId="77777777" w:rsidR="00785825" w:rsidRPr="00785825" w:rsidRDefault="00785825" w:rsidP="00785825">
      <w:pPr>
        <w:spacing w:after="200" w:line="276" w:lineRule="auto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Sect="0078582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275B0C"/>
    <w:rsid w:val="00347D72"/>
    <w:rsid w:val="003F65C1"/>
    <w:rsid w:val="004A27C7"/>
    <w:rsid w:val="00575A03"/>
    <w:rsid w:val="0062337B"/>
    <w:rsid w:val="00693AB1"/>
    <w:rsid w:val="007229B0"/>
    <w:rsid w:val="00785825"/>
    <w:rsid w:val="008A562A"/>
    <w:rsid w:val="008B63C7"/>
    <w:rsid w:val="008C5FE5"/>
    <w:rsid w:val="00922DDC"/>
    <w:rsid w:val="009B7A12"/>
    <w:rsid w:val="00A836D0"/>
    <w:rsid w:val="00AC35DA"/>
    <w:rsid w:val="00B92D0F"/>
    <w:rsid w:val="00C72E41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2025-10-09T07:03:00Z</dcterms:created>
  <dcterms:modified xsi:type="dcterms:W3CDTF">2025-10-09T07:03:00Z</dcterms:modified>
</cp:coreProperties>
</file>